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D31" w:rsidRDefault="00707D31" w:rsidP="00707D3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310FFF">
        <w:rPr>
          <w:rFonts w:ascii="Times New Roman" w:hAnsi="Times New Roman" w:cs="Times New Roman"/>
          <w:color w:val="FF0000"/>
          <w:sz w:val="40"/>
          <w:szCs w:val="40"/>
        </w:rPr>
        <w:t xml:space="preserve">Отчёт о проведении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экологической </w:t>
      </w:r>
      <w:r w:rsidRPr="00310FFF">
        <w:rPr>
          <w:rFonts w:ascii="Times New Roman" w:hAnsi="Times New Roman" w:cs="Times New Roman"/>
          <w:color w:val="FF0000"/>
          <w:sz w:val="40"/>
          <w:szCs w:val="40"/>
        </w:rPr>
        <w:t>акции</w:t>
      </w:r>
    </w:p>
    <w:p w:rsidR="00707D31" w:rsidRPr="00310FFF" w:rsidRDefault="00707D31" w:rsidP="00707D3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310FFF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gramStart"/>
      <w:r w:rsidRPr="00310FFF">
        <w:rPr>
          <w:rFonts w:ascii="Times New Roman" w:hAnsi="Times New Roman" w:cs="Times New Roman"/>
          <w:color w:val="FF0000"/>
          <w:sz w:val="40"/>
          <w:szCs w:val="40"/>
        </w:rPr>
        <w:t>« Каждой</w:t>
      </w:r>
      <w:proofErr w:type="gramEnd"/>
      <w:r w:rsidRPr="00310FFF">
        <w:rPr>
          <w:rFonts w:ascii="Times New Roman" w:hAnsi="Times New Roman" w:cs="Times New Roman"/>
          <w:color w:val="FF0000"/>
          <w:sz w:val="40"/>
          <w:szCs w:val="40"/>
        </w:rPr>
        <w:t xml:space="preserve"> пичужке – кормушка</w:t>
      </w:r>
      <w:r>
        <w:rPr>
          <w:rFonts w:ascii="Times New Roman" w:hAnsi="Times New Roman" w:cs="Times New Roman"/>
          <w:color w:val="FF0000"/>
          <w:sz w:val="40"/>
          <w:szCs w:val="40"/>
        </w:rPr>
        <w:t>!</w:t>
      </w:r>
      <w:r w:rsidRPr="00310FFF">
        <w:rPr>
          <w:rFonts w:ascii="Times New Roman" w:hAnsi="Times New Roman" w:cs="Times New Roman"/>
          <w:color w:val="FF0000"/>
          <w:sz w:val="40"/>
          <w:szCs w:val="40"/>
        </w:rPr>
        <w:t xml:space="preserve"> »</w:t>
      </w:r>
    </w:p>
    <w:p w:rsidR="00707D31" w:rsidRPr="00310FFF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акции  участвовали</w:t>
      </w:r>
      <w:proofErr w:type="gramEnd"/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: дети подготовительной к школе группы «</w:t>
      </w:r>
      <w:proofErr w:type="spellStart"/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Смешарики</w:t>
      </w:r>
      <w:proofErr w:type="spellEnd"/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(18 человек), родители, воспитатели. Было изготовлено 10 кормушек.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цели и задачи: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-формирование у подрастающего </w:t>
      </w:r>
      <w:proofErr w:type="gramStart"/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поколения  бережного</w:t>
      </w:r>
      <w:proofErr w:type="gramEnd"/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отношения к природе и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к миру птиц;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-развитие творческих способностей и интереса к природоохранной деятельности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- расширить представления детей о птицах, об условиях их жизни, продолжать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учить узнавать птиц по внешнему виду, повадкам, пению;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- закрепить понятие о необходимости помогать птицам в холодное время года;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- прививать детям и их родителям доброжелательное и заботливое отношение к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окружающему, приучить их заботиться о птицах.</w:t>
      </w:r>
    </w:p>
    <w:p w:rsidR="00707D31" w:rsidRDefault="00707D31" w:rsidP="00707D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7D31" w:rsidRPr="00AA6D5D" w:rsidRDefault="00707D31" w:rsidP="00707D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A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 нашем</w:t>
      </w:r>
      <w:proofErr w:type="gramEnd"/>
      <w:r w:rsidRPr="00AA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детском саду прошла экологическая акция «Каждой пичужке – кормушка». Родители и дети охотно участвовали в организации проведения подкормки зимующих птиц: изготавливали совместно кормушки, тем самым прививая детям знания о пернатых, об их жизни, повадках, поведении.</w:t>
      </w:r>
    </w:p>
    <w:p w:rsidR="00707D31" w:rsidRPr="00AA6D5D" w:rsidRDefault="00707D31" w:rsidP="00707D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Акции основной формой деятельности стало    изготовление кормушек, размещение их на территории детского сада и </w:t>
      </w:r>
      <w:proofErr w:type="gramStart"/>
      <w:r w:rsidRPr="00AA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подкормка  птиц</w:t>
      </w:r>
      <w:proofErr w:type="gramEnd"/>
      <w:r w:rsidRPr="00AA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детьми во время прогулок. А целью проведённой акции является привлечение внимания детей к проблемам охраны окружающей природной среды, воспитание бережного и внимательного отношения к природе, получение опыта </w:t>
      </w:r>
      <w:proofErr w:type="gramStart"/>
      <w:r w:rsidRPr="00AA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практической  природоохранной</w:t>
      </w:r>
      <w:proofErr w:type="gramEnd"/>
      <w:r w:rsidRPr="00AA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деятельности.</w:t>
      </w:r>
    </w:p>
    <w:p w:rsidR="00707D31" w:rsidRPr="00AA6D5D" w:rsidRDefault="00707D31" w:rsidP="00707D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 наших воспитанников ответственно отнеслись к серьезному и нужному делу.  Кормушки были изготовлены из деревянного, бросового и природного материала. Многие из них выполнены с особенным проявлением мастерства и творчества и заслуживают особого внимания.</w:t>
      </w:r>
    </w:p>
    <w:p w:rsidR="00707D31" w:rsidRPr="00AA6D5D" w:rsidRDefault="00707D31" w:rsidP="00707D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 их родители приносят разнообразный корм для птиц: пшено, гречку, семена подсолнечника, печенье, сухари. Каждый день мы добавляем в кормушки корм. Результатом хорошей подкормки является то, что стайки птиц в ожидании корма держатся на участке детского сада, ждут его. Благодаря этому создаются хорошие условия для систематических наблюдений за птицами.</w:t>
      </w: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Подкормка зимующих птиц приносит пользу не только пернатым, но и в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обучении и воспитании детей. Дети нашей группы через беседы, познавательные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занятия и наблюдения узнали о различных видах птиц нашей местности, узнали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характерные особенности внешнего вида, поведения, учились заботиться о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>птицах, испытывали радость от осознания того, что, делясь крохами,</w:t>
      </w:r>
    </w:p>
    <w:p w:rsidR="00707D31" w:rsidRPr="00AA6D5D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D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подкармливая птиц, можно спасти их от гибели. </w:t>
      </w:r>
    </w:p>
    <w:p w:rsidR="00707D31" w:rsidRPr="00AA6D5D" w:rsidRDefault="00707D31" w:rsidP="00707D3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3EC2A01" wp14:editId="761458FA">
            <wp:simplePos x="0" y="0"/>
            <wp:positionH relativeFrom="column">
              <wp:posOffset>244756</wp:posOffset>
            </wp:positionH>
            <wp:positionV relativeFrom="paragraph">
              <wp:posOffset>-200540</wp:posOffset>
            </wp:positionV>
            <wp:extent cx="5930337" cy="4456253"/>
            <wp:effectExtent l="1905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743" t="4954" r="16387" b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37" cy="44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5A66F40" wp14:editId="5D06AA9D">
            <wp:simplePos x="0" y="0"/>
            <wp:positionH relativeFrom="column">
              <wp:posOffset>2928241</wp:posOffset>
            </wp:positionH>
            <wp:positionV relativeFrom="paragraph">
              <wp:posOffset>115683</wp:posOffset>
            </wp:positionV>
            <wp:extent cx="4225065" cy="3004241"/>
            <wp:effectExtent l="0" t="609600" r="0" b="596209"/>
            <wp:wrapNone/>
            <wp:docPr id="8" name="Рисунок 2" descr="C:\Users\User\Downloads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987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3CC23FF" wp14:editId="298DDB1C">
            <wp:simplePos x="0" y="0"/>
            <wp:positionH relativeFrom="column">
              <wp:posOffset>-563245</wp:posOffset>
            </wp:positionH>
            <wp:positionV relativeFrom="paragraph">
              <wp:posOffset>41275</wp:posOffset>
            </wp:positionV>
            <wp:extent cx="4175760" cy="3143250"/>
            <wp:effectExtent l="0" t="514350" r="0" b="495300"/>
            <wp:wrapNone/>
            <wp:docPr id="9" name="Рисунок 3" descr="C:\Users\User\Downloads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76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3471">
        <w:rPr>
          <w:rFonts w:ascii="Times New Roman" w:hAnsi="Times New Roman" w:cs="Times New Roman"/>
          <w:color w:val="000000" w:themeColor="text1"/>
          <w:sz w:val="28"/>
          <w:szCs w:val="28"/>
        </w:rPr>
        <w:object w:dxaOrig="301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39.75pt" o:ole="">
            <v:imagedata r:id="rId7" o:title=""/>
          </v:shape>
          <o:OLEObject Type="Embed" ProgID="Package" ShapeID="_x0000_i1025" DrawAspect="Content" ObjectID="_1770641061" r:id="rId8"/>
        </w:object>
      </w: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Default="00707D31" w:rsidP="0070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D31" w:rsidRPr="007A4259" w:rsidRDefault="00707D31" w:rsidP="00707D31">
      <w:pPr>
        <w:rPr>
          <w:rFonts w:ascii="Times New Roman" w:hAnsi="Times New Roman" w:cs="Times New Roman"/>
          <w:sz w:val="28"/>
          <w:szCs w:val="28"/>
        </w:rPr>
      </w:pPr>
    </w:p>
    <w:p w:rsidR="00707D31" w:rsidRPr="007A4259" w:rsidRDefault="00707D31" w:rsidP="00707D31">
      <w:pPr>
        <w:rPr>
          <w:rFonts w:ascii="Times New Roman" w:hAnsi="Times New Roman" w:cs="Times New Roman"/>
          <w:sz w:val="28"/>
          <w:szCs w:val="28"/>
        </w:rPr>
      </w:pPr>
    </w:p>
    <w:p w:rsidR="00707D31" w:rsidRPr="007A4259" w:rsidRDefault="00707D31" w:rsidP="00707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07D31" w:rsidRPr="007A4259" w:rsidRDefault="00707D31" w:rsidP="00707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1B831C" wp14:editId="34819D05">
            <wp:simplePos x="0" y="0"/>
            <wp:positionH relativeFrom="column">
              <wp:posOffset>-757555</wp:posOffset>
            </wp:positionH>
            <wp:positionV relativeFrom="paragraph">
              <wp:posOffset>139700</wp:posOffset>
            </wp:positionV>
            <wp:extent cx="4617720" cy="3138805"/>
            <wp:effectExtent l="0" t="742950" r="0" b="728345"/>
            <wp:wrapNone/>
            <wp:docPr id="6" name="Рисунок 1" descr="C:\Users\User\Downloads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772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D31" w:rsidRPr="007A4259" w:rsidRDefault="00707D31" w:rsidP="00707D31">
      <w:pPr>
        <w:rPr>
          <w:rFonts w:ascii="Times New Roman" w:hAnsi="Times New Roman" w:cs="Times New Roman"/>
          <w:sz w:val="28"/>
          <w:szCs w:val="28"/>
        </w:rPr>
      </w:pPr>
    </w:p>
    <w:p w:rsidR="00707D31" w:rsidRPr="007A4259" w:rsidRDefault="00707D31" w:rsidP="00707D31">
      <w:pPr>
        <w:rPr>
          <w:rFonts w:ascii="Times New Roman" w:hAnsi="Times New Roman" w:cs="Times New Roman"/>
          <w:sz w:val="28"/>
          <w:szCs w:val="28"/>
        </w:rPr>
      </w:pPr>
    </w:p>
    <w:p w:rsidR="00707D31" w:rsidRPr="007A4259" w:rsidRDefault="00707D31" w:rsidP="00707D31">
      <w:pPr>
        <w:rPr>
          <w:rFonts w:ascii="Times New Roman" w:hAnsi="Times New Roman" w:cs="Times New Roman"/>
          <w:sz w:val="28"/>
          <w:szCs w:val="28"/>
        </w:rPr>
      </w:pPr>
    </w:p>
    <w:p w:rsidR="00707D31" w:rsidRPr="007A4259" w:rsidRDefault="00707D31" w:rsidP="00707D31">
      <w:pPr>
        <w:rPr>
          <w:rFonts w:ascii="Times New Roman" w:hAnsi="Times New Roman" w:cs="Times New Roman"/>
          <w:sz w:val="28"/>
          <w:szCs w:val="28"/>
        </w:rPr>
      </w:pPr>
    </w:p>
    <w:p w:rsidR="00707D31" w:rsidRDefault="00707D31" w:rsidP="00707D31">
      <w:pPr>
        <w:tabs>
          <w:tab w:val="left" w:pos="6052"/>
        </w:tabs>
        <w:rPr>
          <w:rFonts w:ascii="Times New Roman" w:hAnsi="Times New Roman" w:cs="Times New Roman"/>
          <w:sz w:val="28"/>
          <w:szCs w:val="28"/>
        </w:rPr>
      </w:pPr>
    </w:p>
    <w:p w:rsidR="00707D31" w:rsidRDefault="00707D31" w:rsidP="00707D31">
      <w:pPr>
        <w:tabs>
          <w:tab w:val="left" w:pos="6052"/>
        </w:tabs>
        <w:rPr>
          <w:rFonts w:ascii="Times New Roman" w:hAnsi="Times New Roman" w:cs="Times New Roman"/>
          <w:sz w:val="28"/>
          <w:szCs w:val="28"/>
        </w:rPr>
      </w:pPr>
    </w:p>
    <w:p w:rsidR="00707D31" w:rsidRDefault="00707D31" w:rsidP="00707D31">
      <w:pPr>
        <w:tabs>
          <w:tab w:val="left" w:pos="6052"/>
        </w:tabs>
        <w:rPr>
          <w:rFonts w:ascii="Times New Roman" w:hAnsi="Times New Roman" w:cs="Times New Roman"/>
          <w:sz w:val="28"/>
          <w:szCs w:val="28"/>
        </w:rPr>
      </w:pPr>
    </w:p>
    <w:p w:rsidR="00707D31" w:rsidRDefault="00707D31" w:rsidP="00707D31">
      <w:pPr>
        <w:tabs>
          <w:tab w:val="left" w:pos="6052"/>
        </w:tabs>
        <w:rPr>
          <w:rFonts w:ascii="Times New Roman" w:hAnsi="Times New Roman" w:cs="Times New Roman"/>
          <w:sz w:val="28"/>
          <w:szCs w:val="28"/>
        </w:rPr>
      </w:pPr>
    </w:p>
    <w:p w:rsidR="00707D31" w:rsidRDefault="00707D31" w:rsidP="00707D31">
      <w:pPr>
        <w:tabs>
          <w:tab w:val="left" w:pos="6052"/>
        </w:tabs>
        <w:rPr>
          <w:rFonts w:ascii="Times New Roman" w:hAnsi="Times New Roman" w:cs="Times New Roman"/>
          <w:sz w:val="28"/>
          <w:szCs w:val="28"/>
        </w:rPr>
      </w:pPr>
    </w:p>
    <w:p w:rsidR="00707D31" w:rsidRDefault="00707D31" w:rsidP="00707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B21716" w:rsidRDefault="00707D31" w:rsidP="00707D31"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Мана</w:t>
      </w:r>
      <w:r>
        <w:rPr>
          <w:rFonts w:ascii="Times New Roman" w:hAnsi="Times New Roman" w:cs="Times New Roman"/>
          <w:sz w:val="28"/>
          <w:szCs w:val="28"/>
        </w:rPr>
        <w:t>фова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Э.М.</w:t>
      </w:r>
    </w:p>
    <w:sectPr w:rsidR="00B21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D31"/>
    <w:rsid w:val="00707D31"/>
    <w:rsid w:val="00B2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FB284"/>
  <w15:chartTrackingRefBased/>
  <w15:docId w15:val="{7B387F3A-2E99-4F1D-9344-EC624E22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D3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423</Words>
  <Characters>2414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1</cp:revision>
  <dcterms:created xsi:type="dcterms:W3CDTF">2024-02-28T12:57:00Z</dcterms:created>
  <dcterms:modified xsi:type="dcterms:W3CDTF">2024-02-28T12:58:00Z</dcterms:modified>
</cp:coreProperties>
</file>