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ED" w:rsidRPr="007E738F" w:rsidRDefault="00814F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38F">
        <w:rPr>
          <w:rFonts w:ascii="Times New Roman" w:hAnsi="Times New Roman" w:cs="Times New Roman"/>
          <w:b/>
          <w:sz w:val="24"/>
          <w:szCs w:val="24"/>
          <w:u w:val="single"/>
        </w:rPr>
        <w:t>Отчет по проекту совместной познавательно-творческой деятельности педагогов, родителей и детей</w:t>
      </w:r>
      <w:proofErr w:type="gramStart"/>
      <w:r w:rsidRPr="007E7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0F11" w:rsidRPr="007E73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A70F11" w:rsidRPr="00CD63E9" w:rsidRDefault="007E7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FED" w:rsidRPr="00CD6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FED" w:rsidRPr="00CD63E9">
        <w:rPr>
          <w:rFonts w:ascii="Times New Roman" w:hAnsi="Times New Roman" w:cs="Times New Roman"/>
          <w:sz w:val="24"/>
          <w:szCs w:val="24"/>
        </w:rPr>
        <w:t xml:space="preserve">«Игрушки»                                                    </w:t>
      </w:r>
    </w:p>
    <w:p w:rsidR="00814FED" w:rsidRPr="00CD63E9" w:rsidRDefault="00A70F11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Ранняя  группа «А»</w:t>
      </w:r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Ранний возраст – очень ответственный и важный период психического развития ребенка.</w:t>
      </w:r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63E9">
        <w:rPr>
          <w:rFonts w:ascii="Times New Roman" w:hAnsi="Times New Roman" w:cs="Times New Roman"/>
          <w:sz w:val="24"/>
          <w:szCs w:val="24"/>
        </w:rPr>
        <w:t>Игрушка-неизменный</w:t>
      </w:r>
      <w:proofErr w:type="gramEnd"/>
      <w:r w:rsidRPr="00CD63E9">
        <w:rPr>
          <w:rFonts w:ascii="Times New Roman" w:hAnsi="Times New Roman" w:cs="Times New Roman"/>
          <w:sz w:val="24"/>
          <w:szCs w:val="24"/>
        </w:rPr>
        <w:t xml:space="preserve"> спутник ребенка с первых дней его жизни.</w:t>
      </w:r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В результате осуществления проекта расширили представления детей об окружающем мире, познакомили с обобщающим понятием «Игрушки», формировали знания у ребенка о качествах, свойствах и функциональном назначении игрушек.</w:t>
      </w:r>
    </w:p>
    <w:p w:rsidR="00814FED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Большой и интересный эмоциональный отз</w:t>
      </w:r>
      <w:r w:rsidR="00814FED" w:rsidRPr="00CD63E9">
        <w:rPr>
          <w:rFonts w:ascii="Times New Roman" w:hAnsi="Times New Roman" w:cs="Times New Roman"/>
          <w:sz w:val="24"/>
          <w:szCs w:val="24"/>
        </w:rPr>
        <w:t>ыв у детей получил эксперимент,</w:t>
      </w:r>
      <w:r w:rsidRPr="00CD63E9">
        <w:rPr>
          <w:rFonts w:ascii="Times New Roman" w:hAnsi="Times New Roman" w:cs="Times New Roman"/>
          <w:sz w:val="24"/>
          <w:szCs w:val="24"/>
        </w:rPr>
        <w:t xml:space="preserve"> который пров</w:t>
      </w:r>
      <w:r w:rsidR="00814FED" w:rsidRPr="00CD63E9">
        <w:rPr>
          <w:rFonts w:ascii="Times New Roman" w:hAnsi="Times New Roman" w:cs="Times New Roman"/>
          <w:sz w:val="24"/>
          <w:szCs w:val="24"/>
        </w:rPr>
        <w:t>ели в ходе занятия «Наша Таня»:</w:t>
      </w:r>
      <w:r w:rsidRPr="00CD63E9">
        <w:rPr>
          <w:rFonts w:ascii="Times New Roman" w:hAnsi="Times New Roman" w:cs="Times New Roman"/>
          <w:sz w:val="24"/>
          <w:szCs w:val="24"/>
        </w:rPr>
        <w:t xml:space="preserve"> тонет мяч или не тонет.</w:t>
      </w:r>
      <w:r w:rsidR="00814FED" w:rsidRPr="00CD63E9">
        <w:rPr>
          <w:rFonts w:ascii="Times New Roman" w:hAnsi="Times New Roman" w:cs="Times New Roman"/>
          <w:sz w:val="24"/>
          <w:szCs w:val="24"/>
        </w:rPr>
        <w:t xml:space="preserve"> В ходе этой совместной деятельности стимулировали детей к дальнейшим побуждающим действиям и </w:t>
      </w:r>
      <w:r w:rsidR="00944DF0" w:rsidRPr="00CD63E9">
        <w:rPr>
          <w:rFonts w:ascii="Times New Roman" w:hAnsi="Times New Roman" w:cs="Times New Roman"/>
          <w:sz w:val="24"/>
          <w:szCs w:val="24"/>
        </w:rPr>
        <w:t>«</w:t>
      </w:r>
      <w:r w:rsidR="00814FED" w:rsidRPr="00CD63E9">
        <w:rPr>
          <w:rFonts w:ascii="Times New Roman" w:hAnsi="Times New Roman" w:cs="Times New Roman"/>
          <w:sz w:val="24"/>
          <w:szCs w:val="24"/>
        </w:rPr>
        <w:t>открытиям</w:t>
      </w:r>
      <w:r w:rsidR="00944DF0" w:rsidRPr="00CD63E9">
        <w:rPr>
          <w:rFonts w:ascii="Times New Roman" w:hAnsi="Times New Roman" w:cs="Times New Roman"/>
          <w:sz w:val="24"/>
          <w:szCs w:val="24"/>
        </w:rPr>
        <w:t>»</w:t>
      </w:r>
      <w:r w:rsidR="00814FED" w:rsidRPr="00CD6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 xml:space="preserve"> Дети с большим удовольствием повторяли стихотворение </w:t>
      </w:r>
      <w:r w:rsidR="00944DF0" w:rsidRPr="00CD63E9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="00944DF0" w:rsidRPr="00CD63E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70F11" w:rsidRPr="00CD63E9">
        <w:rPr>
          <w:rFonts w:ascii="Times New Roman" w:hAnsi="Times New Roman" w:cs="Times New Roman"/>
          <w:sz w:val="24"/>
          <w:szCs w:val="24"/>
        </w:rPr>
        <w:t xml:space="preserve"> вместе со мной</w:t>
      </w:r>
      <w:proofErr w:type="gramStart"/>
      <w:r w:rsidR="00A70F11" w:rsidRPr="00CD63E9">
        <w:rPr>
          <w:rFonts w:ascii="Times New Roman" w:hAnsi="Times New Roman" w:cs="Times New Roman"/>
          <w:sz w:val="24"/>
          <w:szCs w:val="24"/>
        </w:rPr>
        <w:t xml:space="preserve"> </w:t>
      </w:r>
      <w:r w:rsidRPr="00CD63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 xml:space="preserve">Этот </w:t>
      </w:r>
      <w:r w:rsidR="00944DF0" w:rsidRPr="00CD63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63E9">
        <w:rPr>
          <w:rFonts w:ascii="Times New Roman" w:hAnsi="Times New Roman" w:cs="Times New Roman"/>
          <w:sz w:val="24"/>
          <w:szCs w:val="24"/>
        </w:rPr>
        <w:t>экперимент</w:t>
      </w:r>
      <w:proofErr w:type="spellEnd"/>
      <w:r w:rsidR="00BF53C0" w:rsidRPr="00CD63E9">
        <w:rPr>
          <w:rFonts w:ascii="Times New Roman" w:hAnsi="Times New Roman" w:cs="Times New Roman"/>
          <w:sz w:val="24"/>
          <w:szCs w:val="24"/>
        </w:rPr>
        <w:t>»</w:t>
      </w:r>
      <w:r w:rsidRPr="00CD63E9">
        <w:rPr>
          <w:rFonts w:ascii="Times New Roman" w:hAnsi="Times New Roman" w:cs="Times New Roman"/>
          <w:sz w:val="24"/>
          <w:szCs w:val="24"/>
        </w:rPr>
        <w:t xml:space="preserve"> побудил детей к размышлениям, поставил новые игровые задачи, а это и способствует развитию познавательных процессов, памяти, воображения, мышления и речи ребенка.</w:t>
      </w:r>
    </w:p>
    <w:p w:rsidR="00F04EF3" w:rsidRPr="00CD63E9" w:rsidRDefault="00F04EF3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Чтение и обыгрывание стихотворения</w:t>
      </w:r>
      <w:r w:rsidR="007E738F">
        <w:rPr>
          <w:rFonts w:ascii="Times New Roman" w:hAnsi="Times New Roman" w:cs="Times New Roman"/>
          <w:sz w:val="24"/>
          <w:szCs w:val="24"/>
        </w:rPr>
        <w:t xml:space="preserve"> А.</w:t>
      </w:r>
      <w:r w:rsidRPr="00CD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E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70F11" w:rsidRPr="00CD63E9">
        <w:rPr>
          <w:rFonts w:ascii="Times New Roman" w:hAnsi="Times New Roman" w:cs="Times New Roman"/>
          <w:sz w:val="24"/>
          <w:szCs w:val="24"/>
        </w:rPr>
        <w:t xml:space="preserve"> </w:t>
      </w:r>
      <w:r w:rsidR="00C72A3F" w:rsidRPr="00CD63E9">
        <w:rPr>
          <w:rFonts w:ascii="Times New Roman" w:hAnsi="Times New Roman" w:cs="Times New Roman"/>
          <w:sz w:val="24"/>
          <w:szCs w:val="24"/>
        </w:rPr>
        <w:t>«</w:t>
      </w:r>
      <w:r w:rsidRPr="00CD63E9">
        <w:rPr>
          <w:rFonts w:ascii="Times New Roman" w:hAnsi="Times New Roman" w:cs="Times New Roman"/>
          <w:sz w:val="24"/>
          <w:szCs w:val="24"/>
        </w:rPr>
        <w:t>Грузовик</w:t>
      </w:r>
      <w:r w:rsidR="00C72A3F" w:rsidRPr="00CD63E9">
        <w:rPr>
          <w:rFonts w:ascii="Times New Roman" w:hAnsi="Times New Roman" w:cs="Times New Roman"/>
          <w:sz w:val="24"/>
          <w:szCs w:val="24"/>
        </w:rPr>
        <w:t>» также заинтересовало всех детей, впоследствии</w:t>
      </w:r>
      <w:r w:rsidR="00A70F11" w:rsidRPr="00CD63E9">
        <w:rPr>
          <w:rFonts w:ascii="Times New Roman" w:hAnsi="Times New Roman" w:cs="Times New Roman"/>
          <w:sz w:val="24"/>
          <w:szCs w:val="24"/>
        </w:rPr>
        <w:t xml:space="preserve"> долго играли с машинками.</w:t>
      </w:r>
    </w:p>
    <w:p w:rsidR="00C72A3F" w:rsidRPr="00CD63E9" w:rsidRDefault="00C72A3F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Очень старались дети и п</w:t>
      </w:r>
      <w:r w:rsidR="00944DF0" w:rsidRPr="00CD63E9">
        <w:rPr>
          <w:rFonts w:ascii="Times New Roman" w:hAnsi="Times New Roman" w:cs="Times New Roman"/>
          <w:sz w:val="24"/>
          <w:szCs w:val="24"/>
        </w:rPr>
        <w:t>ри рисовании дороги для машинки, организовали выставку рисунков и обсуждали их вместе с родителями.</w:t>
      </w:r>
    </w:p>
    <w:p w:rsidR="00FC6946" w:rsidRPr="00CD63E9" w:rsidRDefault="00FC6946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>Индивидуально проведены беседы с</w:t>
      </w:r>
      <w:r w:rsidR="00944DF0" w:rsidRPr="00CD63E9">
        <w:rPr>
          <w:rFonts w:ascii="Times New Roman" w:hAnsi="Times New Roman" w:cs="Times New Roman"/>
          <w:sz w:val="24"/>
          <w:szCs w:val="24"/>
        </w:rPr>
        <w:t xml:space="preserve"> родителями «Как я играю дома»,</w:t>
      </w:r>
      <w:r w:rsidR="00A70F11" w:rsidRPr="00CD63E9">
        <w:rPr>
          <w:rFonts w:ascii="Times New Roman" w:hAnsi="Times New Roman" w:cs="Times New Roman"/>
          <w:sz w:val="24"/>
          <w:szCs w:val="24"/>
        </w:rPr>
        <w:t xml:space="preserve"> «Какие игрушки выбирать детям», «Играем вместе»</w:t>
      </w:r>
      <w:proofErr w:type="gramStart"/>
      <w:r w:rsidR="00A70F11" w:rsidRPr="00CD63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63E9">
        <w:rPr>
          <w:rFonts w:ascii="Times New Roman" w:hAnsi="Times New Roman" w:cs="Times New Roman"/>
          <w:sz w:val="24"/>
          <w:szCs w:val="24"/>
        </w:rPr>
        <w:t xml:space="preserve"> что также расширяет знания о воспитанниках группы и дает понятие о том, как формировать подгруппы детей для игр, какие игрушки подбирать в группе, над чем надо поработать .</w:t>
      </w:r>
    </w:p>
    <w:p w:rsidR="00FC6946" w:rsidRPr="00CD63E9" w:rsidRDefault="00FC6946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 xml:space="preserve">Очень важным итогом </w:t>
      </w:r>
      <w:r w:rsidR="005E0EEF" w:rsidRPr="00CD63E9">
        <w:rPr>
          <w:rFonts w:ascii="Times New Roman" w:hAnsi="Times New Roman" w:cs="Times New Roman"/>
          <w:sz w:val="24"/>
          <w:szCs w:val="24"/>
        </w:rPr>
        <w:t>проекта стало внимание родителей к более качественному подходу к</w:t>
      </w:r>
      <w:bookmarkStart w:id="0" w:name="_GoBack"/>
      <w:bookmarkEnd w:id="0"/>
      <w:r w:rsidR="005E0EEF" w:rsidRPr="00CD6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EEF" w:rsidRPr="00CD63E9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="005E0EEF" w:rsidRPr="00CD63E9">
        <w:rPr>
          <w:rFonts w:ascii="Times New Roman" w:hAnsi="Times New Roman" w:cs="Times New Roman"/>
          <w:sz w:val="24"/>
          <w:szCs w:val="24"/>
        </w:rPr>
        <w:t xml:space="preserve"> игрушек для дома, вовлечение их в обмен мнениями по этой теме, дети бережнее стали относиться к игрушкам.</w:t>
      </w:r>
    </w:p>
    <w:p w:rsidR="00944DF0" w:rsidRPr="00CD63E9" w:rsidRDefault="00944DF0">
      <w:pPr>
        <w:rPr>
          <w:rFonts w:ascii="Times New Roman" w:hAnsi="Times New Roman" w:cs="Times New Roman"/>
          <w:sz w:val="24"/>
          <w:szCs w:val="24"/>
        </w:rPr>
      </w:pPr>
      <w:r w:rsidRPr="00CD6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0F11" w:rsidRPr="00CD63E9">
        <w:rPr>
          <w:rFonts w:ascii="Times New Roman" w:hAnsi="Times New Roman" w:cs="Times New Roman"/>
          <w:sz w:val="24"/>
          <w:szCs w:val="24"/>
        </w:rPr>
        <w:t xml:space="preserve">      Выполнила: Ивенская М.И.</w:t>
      </w:r>
    </w:p>
    <w:p w:rsidR="007E738F" w:rsidRDefault="00CD6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181100"/>
            <wp:effectExtent l="19050" t="0" r="0" b="0"/>
            <wp:docPr id="1" name="Рисунок 1" descr="C:\Users\Домашний\Downloads\8907ecdc-1e67-43fb-b751-8d55e3f7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8907ecdc-1e67-43fb-b751-8d55e3f71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3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7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49" cy="1228725"/>
            <wp:effectExtent l="19050" t="0" r="1" b="0"/>
            <wp:docPr id="3" name="Рисунок 2" descr="C:\Users\Домашний\Downloads\e22e9bee-6dc1-4983-9177-48726240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e22e9bee-6dc1-4983-9177-487262405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32" cy="122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8F" w:rsidRDefault="007E738F">
      <w:pPr>
        <w:rPr>
          <w:rFonts w:ascii="Times New Roman" w:hAnsi="Times New Roman" w:cs="Times New Roman"/>
          <w:sz w:val="28"/>
          <w:szCs w:val="28"/>
        </w:rPr>
      </w:pPr>
    </w:p>
    <w:p w:rsidR="00A70F11" w:rsidRPr="00A70F11" w:rsidRDefault="007E738F">
      <w:pPr>
        <w:rPr>
          <w:rFonts w:ascii="Times New Roman" w:hAnsi="Times New Roman" w:cs="Times New Roman"/>
          <w:sz w:val="28"/>
          <w:szCs w:val="28"/>
        </w:rPr>
      </w:pPr>
      <w:r w:rsidRPr="007E73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81225" cy="1103206"/>
            <wp:effectExtent l="19050" t="0" r="9525" b="0"/>
            <wp:docPr id="4" name="Рисунок 1" descr="C:\Users\Домашний\Downloads\3faeadd7-cd13-4a76-a5b2-834f4828c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3faeadd7-cd13-4a76-a5b2-834f4828c0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40" cy="110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73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52650" cy="1103177"/>
            <wp:effectExtent l="19050" t="0" r="0" b="0"/>
            <wp:docPr id="5" name="Рисунок 2" descr="C:\Users\Домашний\Downloads\56d7e67b-0624-4f82-84cc-751bf292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56d7e67b-0624-4f82-84cc-751bf292b3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54" cy="11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F11" w:rsidRPr="00A70F11" w:rsidSect="007E73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F3"/>
    <w:rsid w:val="005E0EEF"/>
    <w:rsid w:val="006014CB"/>
    <w:rsid w:val="007E738F"/>
    <w:rsid w:val="00814FED"/>
    <w:rsid w:val="00944DF0"/>
    <w:rsid w:val="00A70F11"/>
    <w:rsid w:val="00BF53C0"/>
    <w:rsid w:val="00C72A3F"/>
    <w:rsid w:val="00CD63E9"/>
    <w:rsid w:val="00F04EF3"/>
    <w:rsid w:val="00FC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Домашний</cp:lastModifiedBy>
  <cp:revision>2</cp:revision>
  <dcterms:created xsi:type="dcterms:W3CDTF">2023-11-21T18:42:00Z</dcterms:created>
  <dcterms:modified xsi:type="dcterms:W3CDTF">2023-11-21T18:42:00Z</dcterms:modified>
</cp:coreProperties>
</file>