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26" w:rsidRPr="00045F26" w:rsidRDefault="00045F26" w:rsidP="00045F26">
      <w:pPr>
        <w:jc w:val="both"/>
        <w:rPr>
          <w:rFonts w:ascii="Times New Roman" w:hAnsi="Times New Roman" w:cs="Times New Roman"/>
          <w:sz w:val="28"/>
          <w:szCs w:val="28"/>
        </w:rPr>
      </w:pPr>
      <w:r w:rsidRPr="00045F26">
        <w:rPr>
          <w:rFonts w:ascii="Times New Roman" w:hAnsi="Times New Roman" w:cs="Times New Roman"/>
          <w:sz w:val="28"/>
          <w:szCs w:val="28"/>
        </w:rPr>
        <w:t>Закончилась зима. Солнышко все выше и выше. Пришло время посадок. Огород на подоконнике — приятное занятие, особенно весной, когда хочется отведать свежие дары природы. Нет ничего приятнее, когда первая весенняя зелень поспевает прямо у тебя на глазах. Огород на подоконнике – отличный способ расширить представления детей о том, как ухаживать за растениями, о необходимости света, тепла, влаги, почвы для роста растений, развития интереса, мышления.</w:t>
      </w:r>
    </w:p>
    <w:p w:rsidR="0036285E" w:rsidRDefault="00045F26" w:rsidP="00045F26">
      <w:r>
        <w:rPr>
          <w:noProof/>
          <w:lang w:eastAsia="ru-RU"/>
        </w:rPr>
        <w:drawing>
          <wp:inline distT="0" distB="0" distL="0" distR="0">
            <wp:extent cx="2968619" cy="2228850"/>
            <wp:effectExtent l="0" t="0" r="3810" b="0"/>
            <wp:docPr id="1" name="Рисунок 1" descr="C:\Users\DetSad\Searches\Desktop\83dfda59-5d9c-49ef-81e4-aa8f6f77bd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Searches\Desktop\83dfda59-5d9c-49ef-81e4-aa8f6f77bdc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837" cy="223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98417" cy="2176145"/>
            <wp:effectExtent l="0" t="0" r="0" b="0"/>
            <wp:docPr id="2" name="Рисунок 2" descr="C:\Users\DetSad\Searches\Desktop\996fbb01-a40a-4c0c-a931-e0d64df25f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Sad\Searches\Desktop\996fbb01-a40a-4c0c-a931-e0d64df25f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72" cy="219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980404" cy="2237700"/>
            <wp:effectExtent l="0" t="0" r="0" b="0"/>
            <wp:docPr id="4" name="Рисунок 4" descr="C:\Users\DetSad\Searches\Desktop\b2509b47-6335-48d9-9804-8e0f26500f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tSad\Searches\Desktop\b2509b47-6335-48d9-9804-8e0f26500f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59" cy="225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867025" cy="2152573"/>
            <wp:effectExtent l="0" t="0" r="0" b="635"/>
            <wp:docPr id="5" name="Рисунок 5" descr="C:\Users\DetSad\Searches\Desktop\df8aea8f-f039-4d59-af3a-1a2b8277e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tSad\Searches\Desktop\df8aea8f-f039-4d59-af3a-1a2b8277e8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665" cy="216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285E" w:rsidSect="00045F26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26"/>
    <w:rsid w:val="00045F26"/>
    <w:rsid w:val="0036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45F5"/>
  <w15:chartTrackingRefBased/>
  <w15:docId w15:val="{CFF093C5-C8D4-4D27-B002-25BD5EF6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394</Characters>
  <Application>Microsoft Office Word</Application>
  <DocSecurity>0</DocSecurity>
  <Lines>3</Lines>
  <Paragraphs>1</Paragraphs>
  <ScaleCrop>false</ScaleCrop>
  <Company>SPecialiST RePack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2</cp:revision>
  <dcterms:created xsi:type="dcterms:W3CDTF">2024-02-28T12:34:00Z</dcterms:created>
  <dcterms:modified xsi:type="dcterms:W3CDTF">2024-02-28T12:39:00Z</dcterms:modified>
</cp:coreProperties>
</file>